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162" w:rsidRDefault="00FE1162" w:rsidP="00FE1162">
      <w:r>
        <w:t xml:space="preserve">      Temeljem čl.19. Zakona o predškolskom odgoju i obrazovanju, Čl.18 Statuta Dječjeg vrtića „Zlatna lučica“ i Pravilnika o upisu djece i ostvarivanju prava i obveza korisnika usluga</w:t>
      </w:r>
    </w:p>
    <w:p w:rsidR="00FE1162" w:rsidRDefault="00FE1162" w:rsidP="00FE1162">
      <w:r>
        <w:t>Upravno vijeće Dječjeg vrtića „Zlatna lučica“ Sukošan donosi:</w:t>
      </w:r>
    </w:p>
    <w:p w:rsidR="00FE1162" w:rsidRDefault="00FE1162" w:rsidP="00FE1162"/>
    <w:p w:rsidR="00FE1162" w:rsidRDefault="00FE1162" w:rsidP="00FE1162"/>
    <w:p w:rsidR="00FE1162" w:rsidRDefault="00FE1162" w:rsidP="00FE1162"/>
    <w:p w:rsidR="00FE1162" w:rsidRDefault="00FE1162" w:rsidP="00FE1162">
      <w:pPr>
        <w:jc w:val="center"/>
      </w:pPr>
    </w:p>
    <w:p w:rsidR="00FE1162" w:rsidRDefault="00FE1162" w:rsidP="00FE11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 O UPISU DJECE U PROGRAME VRTIĆA</w:t>
      </w:r>
    </w:p>
    <w:p w:rsidR="00FE1162" w:rsidRDefault="00FE1162" w:rsidP="00FE11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 2018/19 godinu</w:t>
      </w:r>
    </w:p>
    <w:p w:rsidR="00FE1162" w:rsidRDefault="00FE1162" w:rsidP="00FE1162">
      <w:pPr>
        <w:jc w:val="center"/>
        <w:rPr>
          <w:b/>
          <w:sz w:val="32"/>
          <w:szCs w:val="32"/>
        </w:rPr>
      </w:pPr>
    </w:p>
    <w:p w:rsidR="00FE1162" w:rsidRDefault="00FE1162" w:rsidP="00FE1162">
      <w:pPr>
        <w:jc w:val="center"/>
        <w:rPr>
          <w:b/>
          <w:sz w:val="32"/>
          <w:szCs w:val="32"/>
        </w:rPr>
      </w:pPr>
    </w:p>
    <w:p w:rsidR="00FE1162" w:rsidRDefault="00FE1162" w:rsidP="00FE1162">
      <w:pPr>
        <w:rPr>
          <w:b/>
        </w:rPr>
      </w:pPr>
    </w:p>
    <w:p w:rsidR="00FE1162" w:rsidRDefault="00FE1162" w:rsidP="00FE1162">
      <w:pPr>
        <w:jc w:val="center"/>
      </w:pPr>
      <w:r>
        <w:t>Čl.1.</w:t>
      </w:r>
    </w:p>
    <w:p w:rsidR="00FE1162" w:rsidRDefault="00FE1162" w:rsidP="00FE1162">
      <w:r>
        <w:t>Upis djece u vrtić</w:t>
      </w:r>
      <w:r w:rsidR="00D90251">
        <w:t xml:space="preserve"> će se obavljati u periodu od 04</w:t>
      </w:r>
      <w:r>
        <w:t>.05.2018.god. do 31.05.2018.god.i to:</w:t>
      </w:r>
    </w:p>
    <w:p w:rsidR="00FE1162" w:rsidRDefault="00FE1162" w:rsidP="00FE1162">
      <w:pPr>
        <w:jc w:val="center"/>
      </w:pPr>
    </w:p>
    <w:p w:rsidR="00FE1162" w:rsidRDefault="00FE1162" w:rsidP="00FE1162">
      <w:r>
        <w:t>U programe Dječjeg vrtića „Zlatna lučica“ Sukošan i Debeljak ( u daljnjem tekstu Vrtić ) upisuju se djeca koja su  navršila dvije godine ( vrtić Debeljak ), tri godine (vrtić Sukošan) pa do polaska u školu.</w:t>
      </w:r>
    </w:p>
    <w:p w:rsidR="00FE1162" w:rsidRDefault="00FE1162" w:rsidP="00FE1162">
      <w:r>
        <w:t xml:space="preserve">U program </w:t>
      </w:r>
      <w:proofErr w:type="spellStart"/>
      <w:r>
        <w:t>predškole</w:t>
      </w:r>
      <w:proofErr w:type="spellEnd"/>
      <w:r>
        <w:t xml:space="preserve"> od 1.10.2018.god. do 31.05.2019.god. (vrijedi za mjesta Gorica, Galovac)  upisuju se djeca u godini prije škole.</w:t>
      </w:r>
    </w:p>
    <w:p w:rsidR="00FE1162" w:rsidRDefault="00FE1162" w:rsidP="00FE1162">
      <w:r>
        <w:t xml:space="preserve">U program </w:t>
      </w:r>
      <w:proofErr w:type="spellStart"/>
      <w:r>
        <w:t>predškole</w:t>
      </w:r>
      <w:proofErr w:type="spellEnd"/>
      <w:r>
        <w:t xml:space="preserve"> od 01.12.2018.god. do 31.05.2019.god. (vrijedi za Sukošan i Debeljak za djecu koja su obveznici programa a nisu uključena u redovite programe vrtića) </w:t>
      </w:r>
    </w:p>
    <w:p w:rsidR="00FE1162" w:rsidRDefault="00FE1162" w:rsidP="00FE1162"/>
    <w:p w:rsidR="00FE1162" w:rsidRDefault="00FE1162" w:rsidP="00FE1162"/>
    <w:p w:rsidR="00FE1162" w:rsidRDefault="00FE1162" w:rsidP="00FE1162">
      <w:pPr>
        <w:jc w:val="center"/>
      </w:pPr>
      <w:r>
        <w:t>Čl.2.</w:t>
      </w:r>
    </w:p>
    <w:p w:rsidR="00FE1162" w:rsidRDefault="00FE1162" w:rsidP="00FE1162">
      <w:pPr>
        <w:jc w:val="center"/>
      </w:pPr>
    </w:p>
    <w:p w:rsidR="00FE1162" w:rsidRDefault="00FE1162" w:rsidP="00FE1162">
      <w:r>
        <w:t>Prednosti pri upisu utvrđene su Zakonom o predškolskom odgoju te Pravilnikom o upisu  djece.</w:t>
      </w:r>
    </w:p>
    <w:p w:rsidR="00FE1162" w:rsidRDefault="00FE1162" w:rsidP="00FE1162"/>
    <w:p w:rsidR="00FE1162" w:rsidRDefault="00FE1162" w:rsidP="00FE1162">
      <w:pPr>
        <w:jc w:val="center"/>
      </w:pPr>
      <w:r>
        <w:t>Čl.3.</w:t>
      </w:r>
    </w:p>
    <w:p w:rsidR="00FE1162" w:rsidRDefault="00FE1162" w:rsidP="00FE1162">
      <w:pPr>
        <w:jc w:val="center"/>
      </w:pPr>
    </w:p>
    <w:p w:rsidR="00FE1162" w:rsidRDefault="00FE1162" w:rsidP="00FE1162">
      <w:r>
        <w:t>Ugovori s roditeljima i skrbnicima sklopit će se u periodu od 01.09.2018.god. do 10.09.2018.god. pri čemu će se  izdati i  Rješenje o upisu djeteta u vrtić.</w:t>
      </w:r>
    </w:p>
    <w:p w:rsidR="00FE1162" w:rsidRDefault="00FE1162" w:rsidP="00FE1162"/>
    <w:p w:rsidR="00FE1162" w:rsidRDefault="00FE1162" w:rsidP="00FE1162">
      <w:pPr>
        <w:jc w:val="center"/>
      </w:pPr>
      <w:r>
        <w:t>Čl.4.</w:t>
      </w:r>
    </w:p>
    <w:p w:rsidR="00FE1162" w:rsidRDefault="00FE1162" w:rsidP="00FE1162"/>
    <w:p w:rsidR="00FE1162" w:rsidRDefault="00FE1162" w:rsidP="00FE1162">
      <w:r>
        <w:t>Cijene pojedinih programa vrtića donese se  Odlukom o visini cijena usluga Dječjeg vrtića „Zlatna lučica“ Sukošan, a cije</w:t>
      </w:r>
      <w:r w:rsidR="00EE78A8">
        <w:t>ne novih programa (</w:t>
      </w:r>
      <w:proofErr w:type="spellStart"/>
      <w:r w:rsidR="00EE78A8">
        <w:t>četveroiposatnog</w:t>
      </w:r>
      <w:proofErr w:type="spellEnd"/>
      <w:r w:rsidR="00EE78A8">
        <w:t xml:space="preserve"> i desetosatnog)</w:t>
      </w:r>
      <w:bookmarkStart w:id="0" w:name="_GoBack"/>
      <w:bookmarkEnd w:id="0"/>
      <w:r w:rsidR="00EE78A8">
        <w:t xml:space="preserve">  trenutno su u postupku donošenja</w:t>
      </w:r>
      <w:r>
        <w:t xml:space="preserve"> :</w:t>
      </w:r>
    </w:p>
    <w:p w:rsidR="00FE1162" w:rsidRDefault="00FE1162" w:rsidP="00FE1162">
      <w:r>
        <w:t xml:space="preserve">         </w:t>
      </w:r>
    </w:p>
    <w:p w:rsidR="00FE1162" w:rsidRDefault="00FE1162" w:rsidP="00FE1162">
      <w:pPr>
        <w:numPr>
          <w:ilvl w:val="0"/>
          <w:numId w:val="1"/>
        </w:numPr>
      </w:pPr>
      <w:proofErr w:type="spellStart"/>
      <w:r>
        <w:t>četveroiposatni</w:t>
      </w:r>
      <w:proofErr w:type="spellEnd"/>
      <w:r>
        <w:t xml:space="preserve"> program ---------------------------?</w:t>
      </w:r>
    </w:p>
    <w:p w:rsidR="00FE1162" w:rsidRDefault="00FE1162" w:rsidP="00FE1162">
      <w:pPr>
        <w:numPr>
          <w:ilvl w:val="0"/>
          <w:numId w:val="1"/>
        </w:numPr>
      </w:pPr>
      <w:r>
        <w:t>desetosatni  program ------------------------------ ?</w:t>
      </w:r>
    </w:p>
    <w:p w:rsidR="00FE1162" w:rsidRDefault="00FE1162" w:rsidP="00FE1162">
      <w:pPr>
        <w:numPr>
          <w:ilvl w:val="0"/>
          <w:numId w:val="1"/>
        </w:numPr>
      </w:pPr>
      <w:r>
        <w:t>dvosatni program ………………………….. 200,00kn  (Gorica)</w:t>
      </w:r>
    </w:p>
    <w:p w:rsidR="00FE1162" w:rsidRDefault="00FE1162" w:rsidP="00FE1162">
      <w:pPr>
        <w:numPr>
          <w:ilvl w:val="0"/>
          <w:numId w:val="1"/>
        </w:numPr>
      </w:pPr>
      <w:r>
        <w:t xml:space="preserve">program </w:t>
      </w:r>
      <w:proofErr w:type="spellStart"/>
      <w:r>
        <w:t>predškole</w:t>
      </w:r>
      <w:proofErr w:type="spellEnd"/>
      <w:r>
        <w:t xml:space="preserve"> …………………… besplatan za </w:t>
      </w:r>
      <w:proofErr w:type="spellStart"/>
      <w:r>
        <w:t>predškolce</w:t>
      </w:r>
      <w:proofErr w:type="spellEnd"/>
    </w:p>
    <w:p w:rsidR="00FE1162" w:rsidRDefault="00FE1162" w:rsidP="00FE1162"/>
    <w:p w:rsidR="00FE1162" w:rsidRDefault="00FE1162" w:rsidP="00FE1162"/>
    <w:p w:rsidR="00FE1162" w:rsidRDefault="00FE1162" w:rsidP="00FE1162">
      <w:r>
        <w:t>Cijena usluga za djecu iz drugih jedinica lokalne samouprave je za 200,00kn veća nego za  djecu iz općine Sukošan.</w:t>
      </w:r>
    </w:p>
    <w:p w:rsidR="00FE1162" w:rsidRDefault="00FE1162" w:rsidP="00FE1162">
      <w:pPr>
        <w:jc w:val="center"/>
      </w:pPr>
    </w:p>
    <w:p w:rsidR="00FE1162" w:rsidRDefault="00FE1162" w:rsidP="00FE1162">
      <w:pPr>
        <w:jc w:val="center"/>
      </w:pPr>
    </w:p>
    <w:p w:rsidR="00FE1162" w:rsidRDefault="00FE1162" w:rsidP="00FE1162">
      <w:pPr>
        <w:jc w:val="center"/>
      </w:pPr>
    </w:p>
    <w:p w:rsidR="00FE1162" w:rsidRDefault="00FE1162" w:rsidP="00FE1162">
      <w:pPr>
        <w:jc w:val="center"/>
      </w:pPr>
      <w:r>
        <w:t>Čl.5.</w:t>
      </w:r>
    </w:p>
    <w:p w:rsidR="00FE1162" w:rsidRDefault="00FE1162" w:rsidP="00FE1162">
      <w:pPr>
        <w:jc w:val="center"/>
      </w:pPr>
    </w:p>
    <w:p w:rsidR="00FE1162" w:rsidRDefault="00FE1162" w:rsidP="00FE1162">
      <w:r>
        <w:t>Obavijest o upisu djece u vrtić nalazit će se  na oglasnoj ploči vrtića te na Internet stranici vrtića.</w:t>
      </w:r>
    </w:p>
    <w:p w:rsidR="00FE1162" w:rsidRDefault="00FE1162" w:rsidP="00FE1162"/>
    <w:p w:rsidR="00FE1162" w:rsidRDefault="00FE1162" w:rsidP="00FE1162"/>
    <w:p w:rsidR="00FE1162" w:rsidRDefault="00FE1162" w:rsidP="00FE1162">
      <w:pPr>
        <w:jc w:val="center"/>
      </w:pPr>
      <w:r>
        <w:t>Čl.6.</w:t>
      </w:r>
    </w:p>
    <w:p w:rsidR="00FE1162" w:rsidRDefault="00FE1162" w:rsidP="00FE1162">
      <w:pPr>
        <w:jc w:val="center"/>
      </w:pPr>
    </w:p>
    <w:p w:rsidR="00FE1162" w:rsidRDefault="00FE1162" w:rsidP="00FE1162">
      <w:r>
        <w:t>Ova odluka stupa na snagu danom donošenja i biti će objavljena na oglasnoj ploči Vrtića te na Internet stranici.</w:t>
      </w:r>
    </w:p>
    <w:p w:rsidR="00FE1162" w:rsidRDefault="00FE1162" w:rsidP="00FE1162"/>
    <w:p w:rsidR="00FE1162" w:rsidRDefault="00FE1162" w:rsidP="00FE1162"/>
    <w:p w:rsidR="00FE1162" w:rsidRDefault="00FE1162" w:rsidP="00FE1162"/>
    <w:p w:rsidR="00FE1162" w:rsidRDefault="00FE1162" w:rsidP="00FE1162">
      <w:r>
        <w:t>Sukošan, 23.04. 2018.god.</w:t>
      </w:r>
    </w:p>
    <w:p w:rsidR="00FE1162" w:rsidRDefault="00FE1162" w:rsidP="00FE1162">
      <w:r>
        <w:t>KLASA:601-05/18-01/</w:t>
      </w:r>
    </w:p>
    <w:p w:rsidR="00FE1162" w:rsidRDefault="00FE1162" w:rsidP="00FE1162">
      <w:r>
        <w:t>URBROJ:2198/03-3/2-18</w:t>
      </w:r>
    </w:p>
    <w:p w:rsidR="00FE1162" w:rsidRDefault="00FE1162" w:rsidP="00FE1162"/>
    <w:p w:rsidR="00FE1162" w:rsidRDefault="00FE1162" w:rsidP="00FE1162"/>
    <w:p w:rsidR="00FE1162" w:rsidRDefault="00FE1162" w:rsidP="00FE1162"/>
    <w:p w:rsidR="00FE1162" w:rsidRDefault="00FE1162" w:rsidP="00FE1162"/>
    <w:p w:rsidR="00FE1162" w:rsidRDefault="00FE1162" w:rsidP="00FE1162">
      <w:pPr>
        <w:jc w:val="right"/>
      </w:pPr>
      <w:r>
        <w:t>Predsjednica Upravnog vijeća:</w:t>
      </w:r>
    </w:p>
    <w:p w:rsidR="00FE1162" w:rsidRDefault="00FE1162" w:rsidP="00FE1162">
      <w:pPr>
        <w:jc w:val="right"/>
      </w:pPr>
      <w:r>
        <w:t xml:space="preserve">Mirjana </w:t>
      </w:r>
      <w:proofErr w:type="spellStart"/>
      <w:r>
        <w:t>Veleslavić</w:t>
      </w:r>
      <w:proofErr w:type="spellEnd"/>
      <w:r>
        <w:t xml:space="preserve"> </w:t>
      </w:r>
      <w:proofErr w:type="spellStart"/>
      <w:r>
        <w:t>Nadinć</w:t>
      </w:r>
      <w:proofErr w:type="spellEnd"/>
    </w:p>
    <w:p w:rsidR="00797445" w:rsidRDefault="00797445"/>
    <w:sectPr w:rsidR="00797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D2FF2"/>
    <w:multiLevelType w:val="hybridMultilevel"/>
    <w:tmpl w:val="2AEE366A"/>
    <w:lvl w:ilvl="0" w:tplc="993AAB2C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162"/>
    <w:rsid w:val="00797445"/>
    <w:rsid w:val="00D90251"/>
    <w:rsid w:val="00EE78A8"/>
    <w:rsid w:val="00FE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313</Words>
  <Characters>1790</Characters>
  <Application>Microsoft Office Word</Application>
  <DocSecurity>0</DocSecurity>
  <Lines>14</Lines>
  <Paragraphs>4</Paragraphs>
  <ScaleCrop>false</ScaleCrop>
  <Company>Dječji vrtić Zlatna lučica Sukošan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Dječji vrtić Zlatna lučica Sukošan</dc:creator>
  <cp:lastModifiedBy>Dječji vrtić Zlatna lučica Sukošan</cp:lastModifiedBy>
  <cp:revision>5</cp:revision>
  <dcterms:created xsi:type="dcterms:W3CDTF">2018-04-23T07:15:00Z</dcterms:created>
  <dcterms:modified xsi:type="dcterms:W3CDTF">2018-04-26T06:30:00Z</dcterms:modified>
</cp:coreProperties>
</file>